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C8CC" w14:textId="461899B0" w:rsidR="00C9559E" w:rsidRDefault="000F55E0">
      <w:r w:rsidRPr="000F55E0">
        <w:t>Not Applicable</w:t>
      </w:r>
    </w:p>
    <w:sectPr w:rsidR="00C9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D7"/>
    <w:rsid w:val="000F55E0"/>
    <w:rsid w:val="00C9559E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4C15-47C7-47F3-B54F-6B9178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MIL</dc:creator>
  <cp:keywords/>
  <dc:description/>
  <cp:lastModifiedBy>Info MIL</cp:lastModifiedBy>
  <cp:revision>2</cp:revision>
  <dcterms:created xsi:type="dcterms:W3CDTF">2022-01-18T10:37:00Z</dcterms:created>
  <dcterms:modified xsi:type="dcterms:W3CDTF">2022-01-18T10:37:00Z</dcterms:modified>
</cp:coreProperties>
</file>